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36" w:rsidRDefault="003B7236" w:rsidP="004420CE">
      <w:pPr>
        <w:pStyle w:val="Encabezado"/>
        <w:tabs>
          <w:tab w:val="clear" w:pos="4419"/>
          <w:tab w:val="clear" w:pos="8838"/>
        </w:tabs>
        <w:rPr>
          <w:rFonts w:ascii="Century Gothic" w:hAnsi="Century Gothic" w:cs="Century Gothic"/>
          <w:b/>
          <w:bCs/>
          <w:sz w:val="24"/>
          <w:szCs w:val="24"/>
          <w:lang w:val="es-MX"/>
        </w:rPr>
      </w:pPr>
    </w:p>
    <w:p w:rsidR="00FB6688" w:rsidRPr="001210EB" w:rsidRDefault="00746B45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PERFIL</w:t>
      </w:r>
    </w:p>
    <w:p w:rsidR="00165B0B" w:rsidRPr="001210EB" w:rsidRDefault="00746B45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CONTRATACIÓN TRANSITORIA</w:t>
      </w:r>
    </w:p>
    <w:p w:rsidR="00E01B81" w:rsidRPr="001210EB" w:rsidRDefault="00165B0B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PLAN</w:t>
      </w:r>
      <w:r w:rsidR="00346351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DE MEJORAMIENTO INSTITUCIONAL </w:t>
      </w:r>
    </w:p>
    <w:p w:rsidR="00165B0B" w:rsidRPr="001210EB" w:rsidRDefault="00346351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Á</w:t>
      </w:r>
      <w:r w:rsidR="00165B0B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MBITO FORMACIÓN IN</w:t>
      </w:r>
      <w:r w:rsidR="00B61519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I</w:t>
      </w:r>
      <w:r w:rsidR="00165B0B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CIAL DE PROFESORES </w:t>
      </w:r>
    </w:p>
    <w:p w:rsidR="00165B0B" w:rsidRPr="001210EB" w:rsidRDefault="00165B0B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UCM1310</w:t>
      </w:r>
    </w:p>
    <w:p w:rsidR="00165B0B" w:rsidRPr="001210EB" w:rsidRDefault="00165B0B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</w:p>
    <w:p w:rsidR="00165B0B" w:rsidRPr="001210EB" w:rsidRDefault="00165B0B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1210EB">
        <w:rPr>
          <w:rFonts w:asciiTheme="minorHAnsi" w:hAnsiTheme="minorHAnsi" w:cstheme="minorHAnsi"/>
          <w:sz w:val="24"/>
          <w:szCs w:val="24"/>
        </w:rPr>
        <w:t>CHILE. Tercer Proyecto de Financiamiento por Resultados de la Educación Superior (MECESUP 3), N° del préstamo: 8126-CL</w:t>
      </w:r>
    </w:p>
    <w:p w:rsidR="00165B0B" w:rsidRPr="001210EB" w:rsidRDefault="00165B0B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C4B2E" w:rsidRPr="001210EB" w:rsidRDefault="00A3695D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1210EB">
        <w:rPr>
          <w:rFonts w:asciiTheme="minorHAnsi" w:hAnsiTheme="minorHAnsi" w:cstheme="minorHAnsi"/>
          <w:sz w:val="24"/>
          <w:szCs w:val="24"/>
        </w:rPr>
        <w:t xml:space="preserve">En el marco del Convenio de Desempeño: </w:t>
      </w:r>
      <w:r w:rsidR="00165B0B" w:rsidRPr="001210EB">
        <w:rPr>
          <w:rFonts w:asciiTheme="minorHAnsi" w:hAnsiTheme="minorHAnsi" w:cstheme="minorHAnsi"/>
          <w:sz w:val="24"/>
          <w:szCs w:val="24"/>
        </w:rPr>
        <w:t>"Plan de Mejoramiento Institucional (PMI) para fortalecer la calidad del desempeño pedagógico, disciplinar</w:t>
      </w:r>
      <w:r w:rsidR="00ED3628">
        <w:rPr>
          <w:rFonts w:asciiTheme="minorHAnsi" w:hAnsiTheme="minorHAnsi" w:cstheme="minorHAnsi"/>
          <w:sz w:val="24"/>
          <w:szCs w:val="24"/>
        </w:rPr>
        <w:t xml:space="preserve"> </w:t>
      </w:r>
      <w:r w:rsidR="00165B0B" w:rsidRPr="001210EB">
        <w:rPr>
          <w:rFonts w:asciiTheme="minorHAnsi" w:hAnsiTheme="minorHAnsi" w:cstheme="minorHAnsi"/>
          <w:sz w:val="24"/>
          <w:szCs w:val="24"/>
        </w:rPr>
        <w:t xml:space="preserve">y profesional del profesor formado en la Universidad Católica del Maule, lo cual genere cambios notables en </w:t>
      </w:r>
      <w:proofErr w:type="gramStart"/>
      <w:r w:rsidR="00165B0B" w:rsidRPr="001210EB">
        <w:rPr>
          <w:rFonts w:asciiTheme="minorHAnsi" w:hAnsiTheme="minorHAnsi" w:cstheme="minorHAnsi"/>
          <w:sz w:val="24"/>
          <w:szCs w:val="24"/>
        </w:rPr>
        <w:t>la  calidad</w:t>
      </w:r>
      <w:proofErr w:type="gramEnd"/>
      <w:r w:rsidR="00165B0B" w:rsidRPr="001210EB">
        <w:rPr>
          <w:rFonts w:asciiTheme="minorHAnsi" w:hAnsiTheme="minorHAnsi" w:cstheme="minorHAnsi"/>
          <w:sz w:val="24"/>
          <w:szCs w:val="24"/>
        </w:rPr>
        <w:t xml:space="preserve"> de los aprendizaje</w:t>
      </w:r>
      <w:r w:rsidR="00ED3628">
        <w:rPr>
          <w:rFonts w:asciiTheme="minorHAnsi" w:hAnsiTheme="minorHAnsi" w:cstheme="minorHAnsi"/>
          <w:sz w:val="24"/>
          <w:szCs w:val="24"/>
        </w:rPr>
        <w:t>s en aula y comunidad escolar, i</w:t>
      </w:r>
      <w:r w:rsidR="00165B0B" w:rsidRPr="001210EB">
        <w:rPr>
          <w:rFonts w:asciiTheme="minorHAnsi" w:hAnsiTheme="minorHAnsi" w:cstheme="minorHAnsi"/>
          <w:sz w:val="24"/>
          <w:szCs w:val="24"/>
        </w:rPr>
        <w:t xml:space="preserve">mpactando particularmente en entornos vulnerables", UCM1310, </w:t>
      </w:r>
      <w:r w:rsidRPr="001210EB">
        <w:rPr>
          <w:rFonts w:asciiTheme="minorHAnsi" w:hAnsiTheme="minorHAnsi" w:cstheme="minorHAnsi"/>
          <w:b/>
          <w:sz w:val="24"/>
          <w:szCs w:val="24"/>
        </w:rPr>
        <w:t xml:space="preserve">se </w:t>
      </w:r>
      <w:r w:rsidR="00746B45" w:rsidRPr="001210EB">
        <w:rPr>
          <w:rFonts w:asciiTheme="minorHAnsi" w:hAnsiTheme="minorHAnsi" w:cstheme="minorHAnsi"/>
          <w:b/>
          <w:sz w:val="24"/>
          <w:szCs w:val="24"/>
        </w:rPr>
        <w:t>requiere contratación transitoria</w:t>
      </w:r>
      <w:r w:rsidR="00746B45" w:rsidRPr="001210EB">
        <w:rPr>
          <w:rFonts w:asciiTheme="minorHAnsi" w:hAnsiTheme="minorHAnsi" w:cstheme="minorHAnsi"/>
          <w:sz w:val="24"/>
          <w:szCs w:val="24"/>
        </w:rPr>
        <w:t xml:space="preserve"> de</w:t>
      </w:r>
      <w:r w:rsidRPr="001210E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1C4B2E" w:rsidRPr="001210EB" w:rsidRDefault="001C4B2E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1368A" w:rsidRPr="001210EB" w:rsidRDefault="00AD66EB" w:rsidP="001C4B2E">
      <w:pPr>
        <w:pStyle w:val="Textosinforma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>“</w:t>
      </w:r>
      <w:r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D4229F">
        <w:rPr>
          <w:rFonts w:asciiTheme="minorHAnsi" w:hAnsiTheme="minorHAnsi" w:cstheme="minorHAnsi"/>
          <w:b/>
          <w:sz w:val="24"/>
          <w:szCs w:val="24"/>
        </w:rPr>
        <w:t>DISEÑADOR (A) E IMPLEMENTADOR (A) SALA MUSEO PROFESORES N</w:t>
      </w:r>
      <w:r w:rsidR="00D23DDE">
        <w:rPr>
          <w:rFonts w:asciiTheme="minorHAnsi" w:hAnsiTheme="minorHAnsi" w:cstheme="minorHAnsi"/>
          <w:b/>
          <w:sz w:val="24"/>
          <w:szCs w:val="24"/>
        </w:rPr>
        <w:t>O</w:t>
      </w:r>
      <w:r w:rsidR="00D4229F">
        <w:rPr>
          <w:rFonts w:asciiTheme="minorHAnsi" w:hAnsiTheme="minorHAnsi" w:cstheme="minorHAnsi"/>
          <w:b/>
          <w:sz w:val="24"/>
          <w:szCs w:val="24"/>
        </w:rPr>
        <w:t>RMALISTAS DE CHILE”</w:t>
      </w:r>
    </w:p>
    <w:p w:rsidR="007E263E" w:rsidRPr="001210EB" w:rsidRDefault="007E263E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7703D6" w:rsidRPr="001210EB" w:rsidRDefault="007E263E" w:rsidP="007703D6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>C</w:t>
      </w:r>
      <w:r w:rsidR="00F73900" w:rsidRPr="001210EB">
        <w:rPr>
          <w:rFonts w:asciiTheme="minorHAnsi" w:hAnsiTheme="minorHAnsi" w:cstheme="minorHAnsi"/>
          <w:b/>
          <w:sz w:val="24"/>
          <w:szCs w:val="24"/>
        </w:rPr>
        <w:t>ontratación</w:t>
      </w:r>
      <w:r w:rsidR="007703D6" w:rsidRPr="001210EB">
        <w:rPr>
          <w:rFonts w:asciiTheme="minorHAnsi" w:hAnsiTheme="minorHAnsi" w:cstheme="minorHAnsi"/>
          <w:b/>
          <w:sz w:val="24"/>
          <w:szCs w:val="24"/>
        </w:rPr>
        <w:t>:</w:t>
      </w:r>
    </w:p>
    <w:p w:rsidR="007703D6" w:rsidRPr="00175573" w:rsidRDefault="008C74CB" w:rsidP="007E263E">
      <w:pPr>
        <w:pStyle w:val="Textoindependiente2"/>
        <w:numPr>
          <w:ilvl w:val="0"/>
          <w:numId w:val="18"/>
        </w:numPr>
        <w:rPr>
          <w:rFonts w:asciiTheme="minorHAnsi" w:hAnsiTheme="minorHAnsi" w:cstheme="minorHAnsi"/>
          <w:i w:val="0"/>
          <w:iCs w:val="0"/>
          <w:color w:val="000000" w:themeColor="text1"/>
        </w:rPr>
      </w:pPr>
      <w:r w:rsidRPr="001210EB">
        <w:rPr>
          <w:rFonts w:asciiTheme="minorHAnsi" w:hAnsiTheme="minorHAnsi" w:cstheme="minorHAnsi"/>
          <w:bCs/>
          <w:i w:val="0"/>
          <w:iCs w:val="0"/>
          <w:lang w:val="es-ES"/>
        </w:rPr>
        <w:t xml:space="preserve">Contrato </w:t>
      </w:r>
      <w:r w:rsidR="00A67319" w:rsidRPr="001210EB">
        <w:rPr>
          <w:rFonts w:asciiTheme="minorHAnsi" w:hAnsiTheme="minorHAnsi" w:cstheme="minorHAnsi"/>
          <w:bCs/>
          <w:i w:val="0"/>
          <w:iCs w:val="0"/>
          <w:lang w:val="es-ES"/>
        </w:rPr>
        <w:t>a honorarios</w:t>
      </w:r>
      <w:r w:rsidR="007C77C9">
        <w:rPr>
          <w:rFonts w:asciiTheme="minorHAnsi" w:hAnsiTheme="minorHAnsi" w:cstheme="minorHAnsi"/>
          <w:bCs/>
          <w:i w:val="0"/>
          <w:iCs w:val="0"/>
          <w:lang w:val="es-ES"/>
        </w:rPr>
        <w:t xml:space="preserve"> en base a</w:t>
      </w:r>
      <w:r w:rsidR="00D4229F">
        <w:rPr>
          <w:rFonts w:asciiTheme="minorHAnsi" w:hAnsiTheme="minorHAnsi" w:cstheme="minorHAnsi"/>
          <w:bCs/>
          <w:i w:val="0"/>
          <w:iCs w:val="0"/>
          <w:lang w:val="es-ES"/>
        </w:rPr>
        <w:t xml:space="preserve"> diseño</w:t>
      </w:r>
      <w:r w:rsidR="00CC37FA">
        <w:rPr>
          <w:rFonts w:asciiTheme="minorHAnsi" w:hAnsiTheme="minorHAnsi" w:cstheme="minorHAnsi"/>
          <w:bCs/>
          <w:i w:val="0"/>
          <w:iCs w:val="0"/>
          <w:lang w:val="es-ES"/>
        </w:rPr>
        <w:t xml:space="preserve"> de sala, </w:t>
      </w:r>
      <w:proofErr w:type="spellStart"/>
      <w:r w:rsidR="00CC37FA">
        <w:rPr>
          <w:rFonts w:asciiTheme="minorHAnsi" w:hAnsiTheme="minorHAnsi" w:cstheme="minorHAnsi"/>
          <w:bCs/>
          <w:i w:val="0"/>
          <w:iCs w:val="0"/>
          <w:lang w:val="es-ES"/>
        </w:rPr>
        <w:t>Guiòn</w:t>
      </w:r>
      <w:proofErr w:type="spellEnd"/>
      <w:r w:rsidR="00CC37FA">
        <w:rPr>
          <w:rFonts w:asciiTheme="minorHAnsi" w:hAnsiTheme="minorHAnsi" w:cstheme="minorHAnsi"/>
          <w:bCs/>
          <w:i w:val="0"/>
          <w:iCs w:val="0"/>
          <w:lang w:val="es-ES"/>
        </w:rPr>
        <w:t xml:space="preserve"> Museográfico</w:t>
      </w:r>
      <w:r w:rsidR="00D4229F">
        <w:rPr>
          <w:rFonts w:asciiTheme="minorHAnsi" w:hAnsiTheme="minorHAnsi" w:cstheme="minorHAnsi"/>
          <w:bCs/>
          <w:i w:val="0"/>
          <w:iCs w:val="0"/>
          <w:lang w:val="es-ES"/>
        </w:rPr>
        <w:t xml:space="preserve"> y plan de </w:t>
      </w:r>
      <w:r w:rsidR="00D4229F" w:rsidRPr="00175573">
        <w:rPr>
          <w:rFonts w:asciiTheme="minorHAnsi" w:hAnsiTheme="minorHAnsi" w:cstheme="minorHAnsi"/>
          <w:bCs/>
          <w:i w:val="0"/>
          <w:iCs w:val="0"/>
          <w:color w:val="000000" w:themeColor="text1"/>
          <w:lang w:val="es-ES"/>
        </w:rPr>
        <w:t>implementación Sala Museo</w:t>
      </w:r>
      <w:r w:rsidR="0086194C" w:rsidRPr="00175573">
        <w:rPr>
          <w:rFonts w:asciiTheme="minorHAnsi" w:hAnsiTheme="minorHAnsi" w:cstheme="minorHAnsi"/>
          <w:bCs/>
          <w:i w:val="0"/>
          <w:iCs w:val="0"/>
          <w:color w:val="000000" w:themeColor="text1"/>
          <w:lang w:val="es-ES"/>
        </w:rPr>
        <w:t>.</w:t>
      </w:r>
    </w:p>
    <w:p w:rsidR="007E263E" w:rsidRPr="00175573" w:rsidRDefault="007C77C9" w:rsidP="00AB066A">
      <w:pPr>
        <w:pStyle w:val="Textoindependiente2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 w:rsidRPr="00175573">
        <w:rPr>
          <w:rFonts w:asciiTheme="minorHAnsi" w:hAnsiTheme="minorHAnsi" w:cstheme="minorHAnsi"/>
          <w:bCs/>
          <w:i w:val="0"/>
          <w:iCs w:val="0"/>
          <w:color w:val="000000" w:themeColor="text1"/>
          <w:lang w:val="es-ES"/>
        </w:rPr>
        <w:t>Pago</w:t>
      </w:r>
      <w:r w:rsidR="00520D39" w:rsidRPr="00175573">
        <w:rPr>
          <w:rFonts w:asciiTheme="minorHAnsi" w:hAnsiTheme="minorHAnsi" w:cstheme="minorHAnsi"/>
          <w:bCs/>
          <w:i w:val="0"/>
          <w:iCs w:val="0"/>
          <w:color w:val="000000" w:themeColor="text1"/>
          <w:lang w:val="es-ES"/>
        </w:rPr>
        <w:t>:</w:t>
      </w:r>
      <w:r w:rsidR="0086194C" w:rsidRPr="00175573">
        <w:rPr>
          <w:rFonts w:asciiTheme="minorHAnsi" w:hAnsiTheme="minorHAnsi" w:cstheme="minorHAnsi"/>
          <w:bCs/>
          <w:i w:val="0"/>
          <w:iCs w:val="0"/>
          <w:color w:val="000000" w:themeColor="text1"/>
          <w:lang w:val="es-ES"/>
        </w:rPr>
        <w:t xml:space="preserve"> </w:t>
      </w:r>
      <w:r w:rsidR="001004F1" w:rsidRPr="00175573">
        <w:rPr>
          <w:rFonts w:asciiTheme="minorHAnsi" w:hAnsiTheme="minorHAnsi" w:cstheme="minorHAnsi"/>
          <w:bCs/>
          <w:i w:val="0"/>
          <w:iCs w:val="0"/>
          <w:color w:val="000000" w:themeColor="text1"/>
          <w:lang w:val="es-ES"/>
        </w:rPr>
        <w:t xml:space="preserve"> </w:t>
      </w:r>
      <w:r w:rsidR="00CC37FA" w:rsidRPr="00175573">
        <w:rPr>
          <w:rFonts w:asciiTheme="minorHAnsi" w:hAnsiTheme="minorHAnsi" w:cstheme="minorHAnsi"/>
          <w:bCs/>
          <w:i w:val="0"/>
          <w:iCs w:val="0"/>
          <w:color w:val="000000" w:themeColor="text1"/>
          <w:lang w:val="es-ES"/>
        </w:rPr>
        <w:t xml:space="preserve">$ </w:t>
      </w:r>
      <w:r w:rsidR="00B10BD5" w:rsidRPr="00175573">
        <w:rPr>
          <w:rFonts w:asciiTheme="minorHAnsi" w:hAnsiTheme="minorHAnsi" w:cstheme="minorHAnsi"/>
          <w:bCs/>
          <w:i w:val="0"/>
          <w:iCs w:val="0"/>
          <w:color w:val="000000" w:themeColor="text1"/>
          <w:lang w:val="es-ES"/>
        </w:rPr>
        <w:t xml:space="preserve">1.700.000 </w:t>
      </w:r>
      <w:r w:rsidR="00CC37FA" w:rsidRPr="00175573">
        <w:rPr>
          <w:rFonts w:asciiTheme="minorHAnsi" w:hAnsiTheme="minorHAnsi" w:cstheme="minorHAnsi"/>
          <w:bCs/>
          <w:i w:val="0"/>
          <w:iCs w:val="0"/>
          <w:color w:val="000000" w:themeColor="text1"/>
          <w:lang w:val="es-ES"/>
        </w:rPr>
        <w:t>impuesto incluido</w:t>
      </w:r>
    </w:p>
    <w:p w:rsidR="00165B0B" w:rsidRPr="00175573" w:rsidRDefault="00F73900" w:rsidP="00165B0B">
      <w:pPr>
        <w:pStyle w:val="Textosinforma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7557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Requisitos</w:t>
      </w:r>
      <w:r w:rsidR="00165B0B" w:rsidRPr="0017557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1004F1" w:rsidRPr="0017557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B10BD5" w:rsidRPr="00175573" w:rsidRDefault="00E9661D" w:rsidP="0086194C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75573">
        <w:rPr>
          <w:rFonts w:cstheme="minorHAnsi"/>
          <w:color w:val="000000" w:themeColor="text1"/>
          <w:sz w:val="24"/>
          <w:szCs w:val="24"/>
        </w:rPr>
        <w:t>Título</w:t>
      </w:r>
      <w:r w:rsidR="00E32DB5">
        <w:rPr>
          <w:rFonts w:cstheme="minorHAnsi"/>
          <w:color w:val="000000" w:themeColor="text1"/>
          <w:sz w:val="24"/>
          <w:szCs w:val="24"/>
        </w:rPr>
        <w:t xml:space="preserve"> Profesor</w:t>
      </w:r>
      <w:r w:rsidR="00A50767">
        <w:rPr>
          <w:rFonts w:cstheme="minorHAnsi"/>
          <w:color w:val="000000" w:themeColor="text1"/>
          <w:sz w:val="24"/>
          <w:szCs w:val="24"/>
        </w:rPr>
        <w:t>(a) de Historia, Historiador(a) o</w:t>
      </w:r>
      <w:r w:rsidR="00E32DB5">
        <w:rPr>
          <w:rFonts w:cstheme="minorHAnsi"/>
          <w:color w:val="000000" w:themeColor="text1"/>
          <w:sz w:val="24"/>
          <w:szCs w:val="24"/>
        </w:rPr>
        <w:t xml:space="preserve"> Diplomado en Gestión Cultural.</w:t>
      </w:r>
    </w:p>
    <w:p w:rsidR="00B317D8" w:rsidRPr="00175573" w:rsidRDefault="006352CA" w:rsidP="007772CB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75573">
        <w:rPr>
          <w:rFonts w:cstheme="minorHAnsi"/>
          <w:color w:val="000000" w:themeColor="text1"/>
          <w:sz w:val="24"/>
          <w:szCs w:val="24"/>
        </w:rPr>
        <w:t>Magister en Historia y Gestión del Patrimonio Cultural</w:t>
      </w:r>
      <w:r w:rsidR="00B317D8" w:rsidRPr="00175573">
        <w:rPr>
          <w:rFonts w:cstheme="minorHAnsi"/>
          <w:color w:val="000000" w:themeColor="text1"/>
          <w:sz w:val="24"/>
          <w:szCs w:val="24"/>
        </w:rPr>
        <w:t xml:space="preserve"> o </w:t>
      </w:r>
      <w:r w:rsidRPr="00175573">
        <w:rPr>
          <w:rFonts w:cstheme="minorHAnsi"/>
          <w:color w:val="000000" w:themeColor="text1"/>
          <w:sz w:val="24"/>
          <w:szCs w:val="24"/>
        </w:rPr>
        <w:t>Magíster en Ge</w:t>
      </w:r>
      <w:r w:rsidR="00B317D8" w:rsidRPr="00175573">
        <w:rPr>
          <w:rFonts w:cstheme="minorHAnsi"/>
          <w:color w:val="000000" w:themeColor="text1"/>
          <w:sz w:val="24"/>
          <w:szCs w:val="24"/>
        </w:rPr>
        <w:t>stión del Patrimonio Cultural.</w:t>
      </w:r>
    </w:p>
    <w:p w:rsidR="00A50767" w:rsidRDefault="00B317D8" w:rsidP="00A50767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75573">
        <w:rPr>
          <w:rFonts w:cstheme="minorHAnsi"/>
          <w:color w:val="000000" w:themeColor="text1"/>
          <w:sz w:val="24"/>
          <w:szCs w:val="24"/>
        </w:rPr>
        <w:t>C</w:t>
      </w:r>
      <w:r w:rsidR="006352CA" w:rsidRPr="00175573">
        <w:rPr>
          <w:rFonts w:cstheme="minorHAnsi"/>
          <w:color w:val="000000" w:themeColor="text1"/>
          <w:sz w:val="24"/>
          <w:szCs w:val="24"/>
        </w:rPr>
        <w:t>onocimientos y</w:t>
      </w:r>
      <w:r w:rsidRPr="00175573">
        <w:rPr>
          <w:rFonts w:cstheme="minorHAnsi"/>
          <w:color w:val="000000" w:themeColor="text1"/>
          <w:sz w:val="24"/>
          <w:szCs w:val="24"/>
        </w:rPr>
        <w:t>/o</w:t>
      </w:r>
      <w:r w:rsidR="006352CA" w:rsidRPr="00175573">
        <w:rPr>
          <w:rFonts w:cstheme="minorHAnsi"/>
          <w:color w:val="000000" w:themeColor="text1"/>
          <w:sz w:val="24"/>
          <w:szCs w:val="24"/>
        </w:rPr>
        <w:t xml:space="preserve"> formación en diseño de exposiciones</w:t>
      </w:r>
      <w:r w:rsidR="00EF4008" w:rsidRPr="00175573">
        <w:rPr>
          <w:rFonts w:cstheme="minorHAnsi"/>
          <w:color w:val="000000" w:themeColor="text1"/>
          <w:sz w:val="24"/>
          <w:szCs w:val="24"/>
        </w:rPr>
        <w:t xml:space="preserve"> museogr</w:t>
      </w:r>
      <w:r w:rsidR="00B10BD5" w:rsidRPr="00175573">
        <w:rPr>
          <w:rFonts w:cstheme="minorHAnsi"/>
          <w:color w:val="000000" w:themeColor="text1"/>
          <w:sz w:val="24"/>
          <w:szCs w:val="24"/>
        </w:rPr>
        <w:t>á</w:t>
      </w:r>
      <w:r w:rsidR="00EF4008" w:rsidRPr="00175573">
        <w:rPr>
          <w:rFonts w:cstheme="minorHAnsi"/>
          <w:color w:val="000000" w:themeColor="text1"/>
          <w:sz w:val="24"/>
          <w:szCs w:val="24"/>
        </w:rPr>
        <w:t>ficas</w:t>
      </w:r>
      <w:r w:rsidR="00A50767">
        <w:rPr>
          <w:rFonts w:cstheme="minorHAnsi"/>
          <w:color w:val="000000" w:themeColor="text1"/>
          <w:sz w:val="24"/>
          <w:szCs w:val="24"/>
        </w:rPr>
        <w:t>.</w:t>
      </w:r>
    </w:p>
    <w:p w:rsidR="00A50767" w:rsidRPr="00A50767" w:rsidRDefault="00A50767" w:rsidP="00A50767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Experiencia de al menos 1 año en montaje y/o diseño de exposiciones museográficas.</w:t>
      </w:r>
    </w:p>
    <w:p w:rsidR="00E20893" w:rsidRPr="00175573" w:rsidRDefault="00A3695D" w:rsidP="00165B0B">
      <w:pPr>
        <w:pStyle w:val="Textosinforma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7557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Dentro de las principales funciones se encuentran:</w:t>
      </w:r>
    </w:p>
    <w:p w:rsidR="00D80473" w:rsidRPr="0078469B" w:rsidRDefault="00E32DB5" w:rsidP="00D8047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El</w:t>
      </w:r>
      <w:r w:rsidR="00B10BD5" w:rsidRPr="00175573">
        <w:rPr>
          <w:rFonts w:eastAsia="Times New Roman" w:cs="Times New Roman"/>
          <w:color w:val="000000" w:themeColor="text1"/>
          <w:sz w:val="24"/>
          <w:szCs w:val="24"/>
        </w:rPr>
        <w:t xml:space="preserve"> museólog</w:t>
      </w:r>
      <w:r>
        <w:rPr>
          <w:rFonts w:eastAsia="Times New Roman" w:cs="Times New Roman"/>
          <w:color w:val="000000" w:themeColor="text1"/>
          <w:sz w:val="24"/>
          <w:szCs w:val="24"/>
        </w:rPr>
        <w:t>o</w:t>
      </w:r>
      <w:r w:rsidR="00B10BD5" w:rsidRPr="0017557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D80473" w:rsidRPr="0078469B">
        <w:rPr>
          <w:rFonts w:eastAsia="Times New Roman" w:cs="Times New Roman"/>
          <w:sz w:val="24"/>
          <w:szCs w:val="24"/>
        </w:rPr>
        <w:t xml:space="preserve">definirá las soluciones </w:t>
      </w:r>
      <w:r w:rsidR="00D80473" w:rsidRPr="0078469B">
        <w:rPr>
          <w:rFonts w:cs="Times New Roman"/>
          <w:sz w:val="24"/>
          <w:szCs w:val="24"/>
        </w:rPr>
        <w:t>conceptuales del diseño museográfico</w:t>
      </w:r>
      <w:r w:rsidR="00D80473" w:rsidRPr="0078469B">
        <w:rPr>
          <w:rFonts w:eastAsia="Times New Roman" w:cs="Times New Roman"/>
          <w:sz w:val="24"/>
          <w:szCs w:val="24"/>
        </w:rPr>
        <w:t xml:space="preserve"> y técnicas de las obras de montaje de la sala “Escuela Normalistas de Chile”,</w:t>
      </w:r>
      <w:r w:rsidR="00D80473" w:rsidRPr="0078469B">
        <w:rPr>
          <w:rFonts w:cs="Times New Roman"/>
          <w:sz w:val="24"/>
          <w:szCs w:val="24"/>
        </w:rPr>
        <w:t xml:space="preserve"> en base a los objetivos de divulgación y vinculación que establezca la Universidad Católica de Maule y otras instituciones asociadas al proyecto.  </w:t>
      </w:r>
    </w:p>
    <w:p w:rsidR="00D80473" w:rsidRPr="0078469B" w:rsidRDefault="00B10BD5" w:rsidP="00D8047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D80473" w:rsidRPr="0078469B">
        <w:rPr>
          <w:rFonts w:cs="Times New Roman"/>
          <w:sz w:val="24"/>
          <w:szCs w:val="24"/>
        </w:rPr>
        <w:t>laborar</w:t>
      </w:r>
      <w:r>
        <w:rPr>
          <w:rFonts w:cs="Times New Roman"/>
          <w:sz w:val="24"/>
          <w:szCs w:val="24"/>
        </w:rPr>
        <w:t>á</w:t>
      </w:r>
      <w:r w:rsidR="00D80473" w:rsidRPr="0078469B">
        <w:rPr>
          <w:rFonts w:cs="Times New Roman"/>
          <w:sz w:val="24"/>
          <w:szCs w:val="24"/>
        </w:rPr>
        <w:t xml:space="preserve"> un informe de asesoría </w:t>
      </w:r>
      <w:r w:rsidR="00D80473" w:rsidRPr="0078469B">
        <w:rPr>
          <w:rFonts w:eastAsia="Times New Roman" w:cs="Times New Roman"/>
          <w:sz w:val="24"/>
          <w:szCs w:val="24"/>
        </w:rPr>
        <w:t>dividido en dos secciones que corresponderán a:</w:t>
      </w:r>
    </w:p>
    <w:p w:rsidR="00B10BD5" w:rsidRPr="00B10BD5" w:rsidRDefault="00D80473" w:rsidP="00B10BD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10BD5">
        <w:rPr>
          <w:rFonts w:eastAsia="Times New Roman" w:cs="Times New Roman"/>
          <w:sz w:val="24"/>
          <w:szCs w:val="24"/>
        </w:rPr>
        <w:t>Diseño general de la sala en relación a la estructura espacial</w:t>
      </w:r>
    </w:p>
    <w:p w:rsidR="00D80473" w:rsidRPr="00B10BD5" w:rsidRDefault="00B10BD5" w:rsidP="00B10BD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</w:t>
      </w:r>
      <w:r w:rsidR="00D80473" w:rsidRPr="00B10BD5">
        <w:rPr>
          <w:rFonts w:eastAsia="Times New Roman" w:cs="Times New Roman"/>
          <w:sz w:val="24"/>
          <w:szCs w:val="24"/>
        </w:rPr>
        <w:t>a determinación de los costos</w:t>
      </w:r>
      <w:r w:rsidR="00D80473" w:rsidRPr="00B10BD5">
        <w:rPr>
          <w:rFonts w:cs="Times New Roman"/>
          <w:sz w:val="24"/>
          <w:szCs w:val="24"/>
        </w:rPr>
        <w:t xml:space="preserve"> asociados a su implementación, que se detalla a continuación:</w:t>
      </w:r>
    </w:p>
    <w:p w:rsidR="00D80473" w:rsidRPr="009C689C" w:rsidRDefault="00D80473" w:rsidP="0006570F">
      <w:pPr>
        <w:pStyle w:val="Sinespaciado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9C689C">
        <w:rPr>
          <w:rFonts w:cs="Times New Roman"/>
          <w:sz w:val="24"/>
          <w:szCs w:val="24"/>
          <w:lang w:eastAsia="es-CL"/>
        </w:rPr>
        <w:lastRenderedPageBreak/>
        <w:t xml:space="preserve">Estudio y elaboración del plan museológico </w:t>
      </w:r>
      <w:r w:rsidRPr="009C689C">
        <w:rPr>
          <w:rFonts w:cs="Times New Roman"/>
          <w:sz w:val="24"/>
          <w:szCs w:val="24"/>
        </w:rPr>
        <w:t xml:space="preserve"> </w:t>
      </w:r>
    </w:p>
    <w:p w:rsidR="00B10BD5" w:rsidRPr="00B10BD5" w:rsidRDefault="00D80473" w:rsidP="00B10BD5">
      <w:pPr>
        <w:pStyle w:val="Sinespaciado"/>
        <w:numPr>
          <w:ilvl w:val="0"/>
          <w:numId w:val="20"/>
        </w:numPr>
        <w:jc w:val="both"/>
        <w:rPr>
          <w:rFonts w:cs="Times New Roman"/>
          <w:sz w:val="24"/>
          <w:szCs w:val="24"/>
          <w:lang w:eastAsia="es-CL"/>
        </w:rPr>
      </w:pPr>
      <w:r w:rsidRPr="0078469B">
        <w:rPr>
          <w:rFonts w:cs="Times New Roman"/>
          <w:sz w:val="24"/>
          <w:szCs w:val="24"/>
        </w:rPr>
        <w:t xml:space="preserve">Propuesta </w:t>
      </w:r>
      <w:r w:rsidRPr="0078469B">
        <w:rPr>
          <w:rFonts w:cs="Times New Roman"/>
          <w:bCs/>
          <w:kern w:val="36"/>
          <w:sz w:val="24"/>
          <w:szCs w:val="24"/>
          <w:lang w:eastAsia="es-CL"/>
        </w:rPr>
        <w:t xml:space="preserve">Equipamientos Museísticos; </w:t>
      </w:r>
    </w:p>
    <w:p w:rsidR="00B10BD5" w:rsidRDefault="00D80473" w:rsidP="00B10BD5">
      <w:pPr>
        <w:pStyle w:val="Sinespaciado"/>
        <w:numPr>
          <w:ilvl w:val="0"/>
          <w:numId w:val="20"/>
        </w:numPr>
        <w:jc w:val="both"/>
        <w:rPr>
          <w:rFonts w:cs="Times New Roman"/>
          <w:sz w:val="24"/>
          <w:szCs w:val="24"/>
          <w:lang w:eastAsia="es-CL"/>
        </w:rPr>
      </w:pPr>
      <w:r w:rsidRPr="0078469B">
        <w:rPr>
          <w:rFonts w:cs="Times New Roman"/>
          <w:bCs/>
          <w:sz w:val="24"/>
          <w:szCs w:val="24"/>
          <w:lang w:eastAsia="es-CL"/>
        </w:rPr>
        <w:t xml:space="preserve">Diseño de </w:t>
      </w:r>
      <w:r w:rsidR="0098537A" w:rsidRPr="0078469B">
        <w:rPr>
          <w:rFonts w:cs="Times New Roman"/>
          <w:sz w:val="24"/>
          <w:szCs w:val="24"/>
          <w:lang w:eastAsia="es-CL"/>
        </w:rPr>
        <w:t>vitrinas, muros</w:t>
      </w:r>
      <w:r w:rsidRPr="0078469B">
        <w:rPr>
          <w:rFonts w:cs="Times New Roman"/>
          <w:sz w:val="24"/>
          <w:szCs w:val="24"/>
          <w:lang w:eastAsia="es-CL"/>
        </w:rPr>
        <w:t>, divisiones museográficas, mobiliario, soportes especiales, enmarcados, iluminación, estructuras especiales de su</w:t>
      </w:r>
      <w:r w:rsidR="00B10BD5">
        <w:rPr>
          <w:rFonts w:cs="Times New Roman"/>
          <w:sz w:val="24"/>
          <w:szCs w:val="24"/>
          <w:lang w:eastAsia="es-CL"/>
        </w:rPr>
        <w:t>stentación, mobiliario auxiliar.</w:t>
      </w:r>
    </w:p>
    <w:p w:rsidR="00B10BD5" w:rsidRDefault="00B10BD5" w:rsidP="00B10BD5">
      <w:pPr>
        <w:pStyle w:val="Sinespaciado"/>
        <w:numPr>
          <w:ilvl w:val="0"/>
          <w:numId w:val="20"/>
        </w:numPr>
        <w:jc w:val="both"/>
        <w:rPr>
          <w:rFonts w:cs="Times New Roman"/>
          <w:sz w:val="24"/>
          <w:szCs w:val="24"/>
          <w:lang w:eastAsia="es-CL"/>
        </w:rPr>
      </w:pPr>
      <w:r>
        <w:rPr>
          <w:rFonts w:cs="Times New Roman"/>
          <w:sz w:val="24"/>
          <w:szCs w:val="24"/>
          <w:lang w:eastAsia="es-CL"/>
        </w:rPr>
        <w:t>C</w:t>
      </w:r>
      <w:r w:rsidR="00D80473" w:rsidRPr="0078469B">
        <w:rPr>
          <w:rFonts w:cs="Times New Roman"/>
          <w:sz w:val="24"/>
          <w:szCs w:val="24"/>
          <w:lang w:eastAsia="es-CL"/>
        </w:rPr>
        <w:t xml:space="preserve">limatización pasiva o activa del museo, control de contaminantes, equipo tecnológico con objetivos didácticos etc. </w:t>
      </w:r>
      <w:r w:rsidR="00D80473" w:rsidRPr="0078469B">
        <w:rPr>
          <w:rFonts w:cs="Times New Roman"/>
          <w:sz w:val="24"/>
          <w:szCs w:val="24"/>
        </w:rPr>
        <w:t>para objetos testimoniales, fotografías antiguas, y otras piezas resultado del trabajo curatorial del equipo.</w:t>
      </w:r>
      <w:r w:rsidR="0098537A" w:rsidRPr="0078469B">
        <w:rPr>
          <w:rFonts w:cs="Times New Roman"/>
          <w:sz w:val="24"/>
          <w:szCs w:val="24"/>
        </w:rPr>
        <w:t xml:space="preserve"> </w:t>
      </w:r>
    </w:p>
    <w:p w:rsidR="00B10BD5" w:rsidRPr="00B10BD5" w:rsidRDefault="00D80473" w:rsidP="001C18C6">
      <w:pPr>
        <w:pStyle w:val="Sinespaciado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B10BD5">
        <w:rPr>
          <w:rFonts w:cs="Times New Roman"/>
          <w:sz w:val="24"/>
          <w:szCs w:val="24"/>
          <w:lang w:eastAsia="es-CL"/>
        </w:rPr>
        <w:t>Desarrollo de planos</w:t>
      </w:r>
      <w:r w:rsidR="0078469B" w:rsidRPr="00B10BD5">
        <w:rPr>
          <w:rFonts w:cs="Times New Roman"/>
          <w:sz w:val="24"/>
          <w:szCs w:val="24"/>
          <w:lang w:eastAsia="es-CL"/>
        </w:rPr>
        <w:t>, maqueta,</w:t>
      </w:r>
      <w:r w:rsidRPr="00B10BD5">
        <w:rPr>
          <w:rFonts w:cs="Times New Roman"/>
          <w:sz w:val="24"/>
          <w:szCs w:val="24"/>
          <w:lang w:eastAsia="es-CL"/>
        </w:rPr>
        <w:t xml:space="preserve"> </w:t>
      </w:r>
      <w:proofErr w:type="spellStart"/>
      <w:r w:rsidRPr="00B10BD5">
        <w:rPr>
          <w:rFonts w:cs="Times New Roman"/>
          <w:sz w:val="24"/>
          <w:szCs w:val="24"/>
          <w:lang w:eastAsia="es-CL"/>
        </w:rPr>
        <w:t>renders</w:t>
      </w:r>
      <w:proofErr w:type="spellEnd"/>
      <w:r w:rsidRPr="00B10BD5">
        <w:rPr>
          <w:rFonts w:cs="Times New Roman"/>
          <w:sz w:val="24"/>
          <w:szCs w:val="24"/>
          <w:lang w:eastAsia="es-CL"/>
        </w:rPr>
        <w:t xml:space="preserve"> </w:t>
      </w:r>
      <w:r w:rsidR="00CC37FA" w:rsidRPr="00B10BD5">
        <w:rPr>
          <w:rFonts w:cs="Times New Roman"/>
          <w:sz w:val="24"/>
          <w:szCs w:val="24"/>
          <w:lang w:eastAsia="es-CL"/>
        </w:rPr>
        <w:t xml:space="preserve">y </w:t>
      </w:r>
      <w:r w:rsidR="0078469B" w:rsidRPr="00B10BD5">
        <w:rPr>
          <w:rFonts w:cs="Times New Roman"/>
          <w:sz w:val="24"/>
          <w:szCs w:val="24"/>
          <w:lang w:eastAsia="es-CL"/>
        </w:rPr>
        <w:t>guion</w:t>
      </w:r>
      <w:r w:rsidR="00CC37FA" w:rsidRPr="00B10BD5">
        <w:rPr>
          <w:rFonts w:cs="Times New Roman"/>
          <w:sz w:val="24"/>
          <w:szCs w:val="24"/>
          <w:lang w:eastAsia="es-CL"/>
        </w:rPr>
        <w:t xml:space="preserve"> museográfico.</w:t>
      </w:r>
    </w:p>
    <w:p w:rsidR="00D80473" w:rsidRPr="00B10BD5" w:rsidRDefault="00D80473" w:rsidP="001C18C6">
      <w:pPr>
        <w:pStyle w:val="Sinespaciado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B10BD5">
        <w:rPr>
          <w:rFonts w:eastAsia="Times New Roman" w:cs="Times New Roman"/>
          <w:sz w:val="24"/>
          <w:szCs w:val="24"/>
        </w:rPr>
        <w:t xml:space="preserve">El informe incluirá propuesta de costos </w:t>
      </w:r>
      <w:r w:rsidR="0098537A" w:rsidRPr="00B10BD5">
        <w:rPr>
          <w:rFonts w:eastAsia="Times New Roman" w:cs="Times New Roman"/>
          <w:sz w:val="24"/>
          <w:szCs w:val="24"/>
        </w:rPr>
        <w:t>con proveedores</w:t>
      </w:r>
      <w:r w:rsidRPr="00B10BD5">
        <w:rPr>
          <w:rFonts w:eastAsia="Times New Roman" w:cs="Times New Roman"/>
          <w:sz w:val="24"/>
          <w:szCs w:val="24"/>
        </w:rPr>
        <w:t>, apoyados por tres cotizaciones, para el control de presupuesto.</w:t>
      </w:r>
    </w:p>
    <w:p w:rsidR="00D23DDE" w:rsidRPr="001210EB" w:rsidRDefault="00D23DDE" w:rsidP="00165B0B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</w:p>
    <w:p w:rsidR="00165B0B" w:rsidRPr="001210EB" w:rsidRDefault="004909E7" w:rsidP="00165B0B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 xml:space="preserve">Antecedentes </w:t>
      </w:r>
      <w:r w:rsidR="007E263E" w:rsidRPr="001210EB">
        <w:rPr>
          <w:rFonts w:asciiTheme="minorHAnsi" w:hAnsiTheme="minorHAnsi" w:cstheme="minorHAnsi"/>
          <w:b/>
          <w:sz w:val="24"/>
          <w:szCs w:val="24"/>
        </w:rPr>
        <w:t>requeridos</w:t>
      </w:r>
      <w:r w:rsidR="00165B0B" w:rsidRPr="001210EB">
        <w:rPr>
          <w:rFonts w:asciiTheme="minorHAnsi" w:hAnsiTheme="minorHAnsi" w:cstheme="minorHAnsi"/>
          <w:b/>
          <w:sz w:val="24"/>
          <w:szCs w:val="24"/>
        </w:rPr>
        <w:t>:</w:t>
      </w:r>
    </w:p>
    <w:p w:rsidR="00386643" w:rsidRPr="009435DA" w:rsidRDefault="00FB6688" w:rsidP="00C7776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485DCC">
        <w:rPr>
          <w:rFonts w:cstheme="minorHAnsi"/>
          <w:sz w:val="24"/>
          <w:szCs w:val="24"/>
        </w:rPr>
        <w:t>Currículum Vitae</w:t>
      </w:r>
      <w:r w:rsidR="0002318D">
        <w:rPr>
          <w:rFonts w:cstheme="minorHAnsi"/>
          <w:sz w:val="24"/>
          <w:szCs w:val="24"/>
        </w:rPr>
        <w:t>.</w:t>
      </w:r>
    </w:p>
    <w:p w:rsidR="009435DA" w:rsidRDefault="009435DA" w:rsidP="009435DA">
      <w:pPr>
        <w:pStyle w:val="Textosinformato"/>
        <w:jc w:val="both"/>
        <w:rPr>
          <w:rFonts w:asciiTheme="minorHAnsi" w:hAnsiTheme="minorHAnsi"/>
          <w:b/>
          <w:sz w:val="22"/>
          <w:szCs w:val="22"/>
        </w:rPr>
      </w:pPr>
    </w:p>
    <w:p w:rsidR="009435DA" w:rsidRPr="00175573" w:rsidRDefault="009435DA" w:rsidP="009435DA">
      <w:pPr>
        <w:pStyle w:val="Textosinformato"/>
        <w:jc w:val="both"/>
        <w:rPr>
          <w:rFonts w:asciiTheme="minorHAnsi" w:hAnsiTheme="minorHAnsi"/>
          <w:b/>
          <w:sz w:val="22"/>
          <w:szCs w:val="22"/>
        </w:rPr>
      </w:pPr>
      <w:r w:rsidRPr="00175573">
        <w:rPr>
          <w:rFonts w:asciiTheme="minorHAnsi" w:hAnsiTheme="minorHAnsi"/>
          <w:b/>
          <w:sz w:val="22"/>
          <w:szCs w:val="22"/>
        </w:rPr>
        <w:t xml:space="preserve">Plazo de publicación: </w:t>
      </w:r>
      <w:r w:rsidR="00601E55" w:rsidRPr="00175573">
        <w:rPr>
          <w:rFonts w:asciiTheme="minorHAnsi" w:hAnsiTheme="minorHAnsi"/>
          <w:sz w:val="22"/>
          <w:szCs w:val="22"/>
        </w:rPr>
        <w:t xml:space="preserve">desde el </w:t>
      </w:r>
      <w:r w:rsidR="009C689C">
        <w:rPr>
          <w:rFonts w:asciiTheme="minorHAnsi" w:hAnsiTheme="minorHAnsi"/>
          <w:sz w:val="22"/>
          <w:szCs w:val="22"/>
        </w:rPr>
        <w:t>30</w:t>
      </w:r>
      <w:r w:rsidRPr="00175573">
        <w:rPr>
          <w:rFonts w:asciiTheme="minorHAnsi" w:hAnsiTheme="minorHAnsi"/>
          <w:sz w:val="22"/>
          <w:szCs w:val="22"/>
        </w:rPr>
        <w:t xml:space="preserve"> de </w:t>
      </w:r>
      <w:r w:rsidR="00D23DDE" w:rsidRPr="00175573">
        <w:rPr>
          <w:rFonts w:asciiTheme="minorHAnsi" w:hAnsiTheme="minorHAnsi"/>
          <w:sz w:val="22"/>
          <w:szCs w:val="22"/>
        </w:rPr>
        <w:t xml:space="preserve">noviembre </w:t>
      </w:r>
      <w:r w:rsidR="009C689C">
        <w:rPr>
          <w:rFonts w:asciiTheme="minorHAnsi" w:hAnsiTheme="minorHAnsi"/>
          <w:sz w:val="22"/>
          <w:szCs w:val="22"/>
        </w:rPr>
        <w:t>al 05 de diciembre de 2017</w:t>
      </w:r>
    </w:p>
    <w:p w:rsidR="009435DA" w:rsidRPr="00175573" w:rsidRDefault="009435DA" w:rsidP="009435DA">
      <w:pPr>
        <w:pStyle w:val="Textosinformato"/>
        <w:jc w:val="both"/>
        <w:rPr>
          <w:rFonts w:asciiTheme="minorHAnsi" w:hAnsiTheme="minorHAnsi"/>
          <w:b/>
          <w:sz w:val="22"/>
          <w:szCs w:val="22"/>
        </w:rPr>
      </w:pPr>
    </w:p>
    <w:p w:rsidR="009435DA" w:rsidRPr="00175573" w:rsidRDefault="009435DA" w:rsidP="009435DA">
      <w:pPr>
        <w:pStyle w:val="Textosinformato"/>
        <w:jc w:val="both"/>
        <w:rPr>
          <w:rFonts w:asciiTheme="minorHAnsi" w:hAnsiTheme="minorHAnsi"/>
          <w:sz w:val="22"/>
          <w:szCs w:val="22"/>
        </w:rPr>
      </w:pPr>
      <w:r w:rsidRPr="00175573">
        <w:rPr>
          <w:rFonts w:asciiTheme="minorHAnsi" w:hAnsiTheme="minorHAnsi"/>
          <w:b/>
          <w:sz w:val="22"/>
          <w:szCs w:val="22"/>
        </w:rPr>
        <w:t>Plazo de recepción de antecedentes</w:t>
      </w:r>
      <w:r w:rsidRPr="00175573">
        <w:rPr>
          <w:rFonts w:asciiTheme="minorHAnsi" w:hAnsiTheme="minorHAnsi"/>
          <w:sz w:val="22"/>
          <w:szCs w:val="22"/>
        </w:rPr>
        <w:t xml:space="preserve">: </w:t>
      </w:r>
      <w:r w:rsidR="009C689C">
        <w:rPr>
          <w:rFonts w:asciiTheme="minorHAnsi" w:hAnsiTheme="minorHAnsi"/>
          <w:sz w:val="22"/>
          <w:szCs w:val="22"/>
        </w:rPr>
        <w:t>06 de dici</w:t>
      </w:r>
      <w:r w:rsidR="00D23DDE" w:rsidRPr="00175573">
        <w:rPr>
          <w:rFonts w:asciiTheme="minorHAnsi" w:hAnsiTheme="minorHAnsi"/>
          <w:sz w:val="22"/>
          <w:szCs w:val="22"/>
        </w:rPr>
        <w:t xml:space="preserve">embre </w:t>
      </w:r>
      <w:r w:rsidRPr="00175573">
        <w:rPr>
          <w:rFonts w:asciiTheme="minorHAnsi" w:hAnsiTheme="minorHAnsi"/>
          <w:sz w:val="22"/>
          <w:szCs w:val="22"/>
        </w:rPr>
        <w:t>de 2017</w:t>
      </w:r>
    </w:p>
    <w:p w:rsidR="009435DA" w:rsidRPr="00175573" w:rsidRDefault="009435DA" w:rsidP="009435DA">
      <w:pPr>
        <w:pStyle w:val="Textosinformato"/>
        <w:jc w:val="both"/>
        <w:rPr>
          <w:rFonts w:asciiTheme="minorHAnsi" w:hAnsiTheme="minorHAnsi"/>
          <w:sz w:val="22"/>
          <w:szCs w:val="22"/>
        </w:rPr>
      </w:pPr>
    </w:p>
    <w:p w:rsidR="009435DA" w:rsidRPr="00A97FF6" w:rsidRDefault="009435DA" w:rsidP="009435DA">
      <w:pPr>
        <w:pStyle w:val="Textosinformato"/>
        <w:jc w:val="both"/>
        <w:rPr>
          <w:rFonts w:asciiTheme="minorHAnsi" w:hAnsiTheme="minorHAnsi"/>
          <w:sz w:val="22"/>
          <w:szCs w:val="22"/>
        </w:rPr>
      </w:pPr>
      <w:r w:rsidRPr="00175573">
        <w:rPr>
          <w:rFonts w:asciiTheme="minorHAnsi" w:hAnsiTheme="minorHAnsi"/>
          <w:sz w:val="22"/>
          <w:szCs w:val="22"/>
        </w:rPr>
        <w:t>Remitir antecedentes a</w:t>
      </w:r>
      <w:r w:rsidR="00D23DDE" w:rsidRPr="00175573">
        <w:rPr>
          <w:rFonts w:asciiTheme="minorHAnsi" w:hAnsiTheme="minorHAnsi"/>
          <w:sz w:val="22"/>
          <w:szCs w:val="22"/>
        </w:rPr>
        <w:t xml:space="preserve"> </w:t>
      </w:r>
      <w:r w:rsidR="00B317D8" w:rsidRPr="00175573">
        <w:rPr>
          <w:rFonts w:asciiTheme="minorHAnsi" w:hAnsiTheme="minorHAnsi"/>
          <w:sz w:val="22"/>
          <w:szCs w:val="22"/>
        </w:rPr>
        <w:t>María Paz Correa</w:t>
      </w:r>
      <w:r w:rsidRPr="00175573">
        <w:rPr>
          <w:rFonts w:asciiTheme="minorHAnsi" w:hAnsiTheme="minorHAnsi"/>
          <w:sz w:val="22"/>
          <w:szCs w:val="22"/>
        </w:rPr>
        <w:t>, al correo electrónico</w:t>
      </w:r>
      <w:r w:rsidR="00B317D8" w:rsidRPr="00175573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0E7992" w:rsidRPr="00175573">
          <w:rPr>
            <w:rStyle w:val="Hipervnculo"/>
            <w:rFonts w:asciiTheme="minorHAnsi" w:hAnsiTheme="minorHAnsi"/>
            <w:sz w:val="22"/>
            <w:szCs w:val="22"/>
          </w:rPr>
          <w:t>mpcorrea@ucm.cl</w:t>
        </w:r>
      </w:hyperlink>
      <w:r w:rsidR="00B317D8" w:rsidRPr="00175573">
        <w:rPr>
          <w:rFonts w:asciiTheme="minorHAnsi" w:hAnsiTheme="minorHAnsi"/>
          <w:sz w:val="22"/>
          <w:szCs w:val="22"/>
        </w:rPr>
        <w:t xml:space="preserve"> </w:t>
      </w:r>
      <w:r w:rsidRPr="00175573">
        <w:rPr>
          <w:rFonts w:asciiTheme="minorHAnsi" w:hAnsiTheme="minorHAnsi"/>
          <w:sz w:val="22"/>
          <w:szCs w:val="22"/>
        </w:rPr>
        <w:t>indicando</w:t>
      </w:r>
      <w:r w:rsidRPr="00A97FF6">
        <w:rPr>
          <w:rFonts w:asciiTheme="minorHAnsi" w:hAnsiTheme="minorHAnsi"/>
          <w:sz w:val="22"/>
          <w:szCs w:val="22"/>
        </w:rPr>
        <w:t xml:space="preserve"> en asunto “</w:t>
      </w:r>
      <w:r w:rsidR="00D23DDE">
        <w:rPr>
          <w:rFonts w:asciiTheme="minorHAnsi" w:hAnsiTheme="minorHAnsi"/>
          <w:sz w:val="22"/>
          <w:szCs w:val="22"/>
        </w:rPr>
        <w:t>Diseñador (a) e implementador (a) Sala  Museo Profesores Normalistas de Chile</w:t>
      </w:r>
      <w:r w:rsidRPr="00A97FF6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.</w:t>
      </w:r>
    </w:p>
    <w:p w:rsidR="009435DA" w:rsidRPr="00A97FF6" w:rsidRDefault="009435DA" w:rsidP="009435DA">
      <w:pPr>
        <w:pStyle w:val="Textosinformato"/>
        <w:jc w:val="both"/>
        <w:rPr>
          <w:rFonts w:asciiTheme="minorHAnsi" w:hAnsiTheme="minorHAnsi"/>
          <w:sz w:val="22"/>
          <w:szCs w:val="22"/>
        </w:rPr>
      </w:pPr>
    </w:p>
    <w:p w:rsidR="009435DA" w:rsidRPr="00A97FF6" w:rsidRDefault="009435DA" w:rsidP="009435DA">
      <w:pPr>
        <w:pStyle w:val="Textosinformato"/>
        <w:jc w:val="both"/>
        <w:rPr>
          <w:rFonts w:asciiTheme="minorHAnsi" w:hAnsiTheme="minorHAnsi"/>
          <w:sz w:val="22"/>
          <w:szCs w:val="22"/>
          <w:lang w:val="es-MX"/>
        </w:rPr>
      </w:pPr>
      <w:r w:rsidRPr="00A97FF6">
        <w:rPr>
          <w:rFonts w:asciiTheme="minorHAnsi" w:hAnsiTheme="minorHAnsi"/>
          <w:b/>
          <w:sz w:val="22"/>
          <w:szCs w:val="22"/>
          <w:lang w:val="es-MX"/>
        </w:rPr>
        <w:t>Fecha entrega de resultados:</w:t>
      </w:r>
      <w:r w:rsidRPr="00A97FF6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9C689C">
        <w:rPr>
          <w:rFonts w:asciiTheme="minorHAnsi" w:hAnsiTheme="minorHAnsi"/>
          <w:sz w:val="22"/>
          <w:szCs w:val="22"/>
          <w:lang w:val="es-MX"/>
        </w:rPr>
        <w:t>04</w:t>
      </w:r>
      <w:bookmarkStart w:id="0" w:name="_GoBack"/>
      <w:bookmarkEnd w:id="0"/>
      <w:r w:rsidRPr="00A97FF6">
        <w:rPr>
          <w:rFonts w:asciiTheme="minorHAnsi" w:hAnsiTheme="minorHAnsi"/>
          <w:sz w:val="22"/>
          <w:szCs w:val="22"/>
          <w:lang w:val="es-MX"/>
        </w:rPr>
        <w:t xml:space="preserve"> días corridos, contados desde la fecha de cierre de la postulación.</w:t>
      </w:r>
    </w:p>
    <w:p w:rsidR="009435DA" w:rsidRPr="009435DA" w:rsidRDefault="009435DA" w:rsidP="009435DA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460E10" w:rsidRPr="00460E10" w:rsidRDefault="00460E10" w:rsidP="00460E1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sectPr w:rsidR="00460E10" w:rsidRPr="00460E10" w:rsidSect="008759F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E9" w:rsidRDefault="007F02E9" w:rsidP="003B7236">
      <w:pPr>
        <w:spacing w:after="0" w:line="240" w:lineRule="auto"/>
      </w:pPr>
      <w:r>
        <w:separator/>
      </w:r>
    </w:p>
  </w:endnote>
  <w:endnote w:type="continuationSeparator" w:id="0">
    <w:p w:rsidR="007F02E9" w:rsidRDefault="007F02E9" w:rsidP="003B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E9" w:rsidRDefault="007F02E9" w:rsidP="003B7236">
      <w:pPr>
        <w:spacing w:after="0" w:line="240" w:lineRule="auto"/>
      </w:pPr>
      <w:r>
        <w:separator/>
      </w:r>
    </w:p>
  </w:footnote>
  <w:footnote w:type="continuationSeparator" w:id="0">
    <w:p w:rsidR="007F02E9" w:rsidRDefault="007F02E9" w:rsidP="003B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36" w:rsidRDefault="003B72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4034790</wp:posOffset>
          </wp:positionH>
          <wp:positionV relativeFrom="paragraph">
            <wp:posOffset>102870</wp:posOffset>
          </wp:positionV>
          <wp:extent cx="2334260" cy="838200"/>
          <wp:effectExtent l="19050" t="0" r="8890" b="0"/>
          <wp:wrapNone/>
          <wp:docPr id="6" name="Imagen 2" descr="varian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riante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7236">
      <w:rPr>
        <w:noProof/>
        <w:lang w:val="es-CL" w:eastAsia="es-CL"/>
      </w:rPr>
      <w:drawing>
        <wp:inline distT="0" distB="0" distL="0" distR="0">
          <wp:extent cx="1104900" cy="1104900"/>
          <wp:effectExtent l="19050" t="0" r="0" b="0"/>
          <wp:docPr id="3" name="Imagen 1" descr="http://upload.wikimedia.org/wikipedia/commons/4/4c/Logo_del_Ministerio_de_Educaci%C3%B3n_(Chi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upload.wikimedia.org/wikipedia/commons/4/4c/Logo_del_Ministerio_de_Educaci%C3%B3n_(Chile)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7236">
      <w:rPr>
        <w:noProof/>
        <w:lang w:val="es-CL" w:eastAsia="es-CL"/>
      </w:rPr>
      <w:drawing>
        <wp:inline distT="0" distB="0" distL="0" distR="0">
          <wp:extent cx="1828800" cy="708660"/>
          <wp:effectExtent l="19050" t="0" r="0" b="0"/>
          <wp:docPr id="5" name="Imagen 1" descr="http://www.mecesup.cl/usuarios/MECESUP/File/2014/GRAFICA/logo_mece3_800px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cesup.cl/usuarios/MECESUP/File/2014/GRAFICA/logo_mece3_800px_jp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26" cy="709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7D4"/>
    <w:multiLevelType w:val="hybridMultilevel"/>
    <w:tmpl w:val="E83028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4F0"/>
    <w:multiLevelType w:val="hybridMultilevel"/>
    <w:tmpl w:val="E79E1816"/>
    <w:lvl w:ilvl="0" w:tplc="340A0017">
      <w:start w:val="1"/>
      <w:numFmt w:val="lowerLetter"/>
      <w:lvlText w:val="%1)"/>
      <w:lvlJc w:val="left"/>
      <w:pPr>
        <w:ind w:left="1446" w:hanging="360"/>
      </w:pPr>
    </w:lvl>
    <w:lvl w:ilvl="1" w:tplc="340A0019" w:tentative="1">
      <w:start w:val="1"/>
      <w:numFmt w:val="lowerLetter"/>
      <w:lvlText w:val="%2."/>
      <w:lvlJc w:val="left"/>
      <w:pPr>
        <w:ind w:left="2166" w:hanging="360"/>
      </w:pPr>
    </w:lvl>
    <w:lvl w:ilvl="2" w:tplc="340A001B" w:tentative="1">
      <w:start w:val="1"/>
      <w:numFmt w:val="lowerRoman"/>
      <w:lvlText w:val="%3."/>
      <w:lvlJc w:val="right"/>
      <w:pPr>
        <w:ind w:left="2886" w:hanging="180"/>
      </w:pPr>
    </w:lvl>
    <w:lvl w:ilvl="3" w:tplc="340A000F" w:tentative="1">
      <w:start w:val="1"/>
      <w:numFmt w:val="decimal"/>
      <w:lvlText w:val="%4."/>
      <w:lvlJc w:val="left"/>
      <w:pPr>
        <w:ind w:left="3606" w:hanging="360"/>
      </w:pPr>
    </w:lvl>
    <w:lvl w:ilvl="4" w:tplc="340A0019" w:tentative="1">
      <w:start w:val="1"/>
      <w:numFmt w:val="lowerLetter"/>
      <w:lvlText w:val="%5."/>
      <w:lvlJc w:val="left"/>
      <w:pPr>
        <w:ind w:left="4326" w:hanging="360"/>
      </w:pPr>
    </w:lvl>
    <w:lvl w:ilvl="5" w:tplc="340A001B" w:tentative="1">
      <w:start w:val="1"/>
      <w:numFmt w:val="lowerRoman"/>
      <w:lvlText w:val="%6."/>
      <w:lvlJc w:val="right"/>
      <w:pPr>
        <w:ind w:left="5046" w:hanging="180"/>
      </w:pPr>
    </w:lvl>
    <w:lvl w:ilvl="6" w:tplc="340A000F" w:tentative="1">
      <w:start w:val="1"/>
      <w:numFmt w:val="decimal"/>
      <w:lvlText w:val="%7."/>
      <w:lvlJc w:val="left"/>
      <w:pPr>
        <w:ind w:left="5766" w:hanging="360"/>
      </w:pPr>
    </w:lvl>
    <w:lvl w:ilvl="7" w:tplc="340A0019" w:tentative="1">
      <w:start w:val="1"/>
      <w:numFmt w:val="lowerLetter"/>
      <w:lvlText w:val="%8."/>
      <w:lvlJc w:val="left"/>
      <w:pPr>
        <w:ind w:left="6486" w:hanging="360"/>
      </w:pPr>
    </w:lvl>
    <w:lvl w:ilvl="8" w:tplc="34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E8C4374"/>
    <w:multiLevelType w:val="hybridMultilevel"/>
    <w:tmpl w:val="3F5E54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0EDD"/>
    <w:multiLevelType w:val="hybridMultilevel"/>
    <w:tmpl w:val="D63AFD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A44E5"/>
    <w:multiLevelType w:val="hybridMultilevel"/>
    <w:tmpl w:val="E6B65530"/>
    <w:lvl w:ilvl="0" w:tplc="B678A6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55BB"/>
    <w:multiLevelType w:val="hybridMultilevel"/>
    <w:tmpl w:val="931AAEB6"/>
    <w:lvl w:ilvl="0" w:tplc="D0B68854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DD4"/>
    <w:multiLevelType w:val="hybridMultilevel"/>
    <w:tmpl w:val="3516F830"/>
    <w:lvl w:ilvl="0" w:tplc="2F16AA1A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776D4"/>
    <w:multiLevelType w:val="hybridMultilevel"/>
    <w:tmpl w:val="08CE10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2CF7"/>
    <w:multiLevelType w:val="hybridMultilevel"/>
    <w:tmpl w:val="8348D7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55AF"/>
    <w:multiLevelType w:val="hybridMultilevel"/>
    <w:tmpl w:val="FE6C16D6"/>
    <w:lvl w:ilvl="0" w:tplc="7310CE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0B5"/>
    <w:multiLevelType w:val="hybridMultilevel"/>
    <w:tmpl w:val="906643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035F8"/>
    <w:multiLevelType w:val="hybridMultilevel"/>
    <w:tmpl w:val="4ECEA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8AD"/>
    <w:multiLevelType w:val="hybridMultilevel"/>
    <w:tmpl w:val="657010DC"/>
    <w:lvl w:ilvl="0" w:tplc="6AC0ADC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3AC1"/>
    <w:multiLevelType w:val="hybridMultilevel"/>
    <w:tmpl w:val="7F5A371E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18A4919"/>
    <w:multiLevelType w:val="hybridMultilevel"/>
    <w:tmpl w:val="292AB2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730CB"/>
    <w:multiLevelType w:val="hybridMultilevel"/>
    <w:tmpl w:val="4D36A1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40FF3"/>
    <w:multiLevelType w:val="hybridMultilevel"/>
    <w:tmpl w:val="FDEE1C36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5FE175D9"/>
    <w:multiLevelType w:val="hybridMultilevel"/>
    <w:tmpl w:val="1A02060E"/>
    <w:lvl w:ilvl="0" w:tplc="93269E3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54"/>
    <w:multiLevelType w:val="hybridMultilevel"/>
    <w:tmpl w:val="C5F4A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9236F"/>
    <w:multiLevelType w:val="hybridMultilevel"/>
    <w:tmpl w:val="0DEEC3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2"/>
  </w:num>
  <w:num w:numId="13">
    <w:abstractNumId w:val="16"/>
  </w:num>
  <w:num w:numId="14">
    <w:abstractNumId w:val="18"/>
  </w:num>
  <w:num w:numId="15">
    <w:abstractNumId w:val="5"/>
  </w:num>
  <w:num w:numId="16">
    <w:abstractNumId w:val="9"/>
  </w:num>
  <w:num w:numId="17">
    <w:abstractNumId w:val="6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0B"/>
    <w:rsid w:val="0002318D"/>
    <w:rsid w:val="00023C2D"/>
    <w:rsid w:val="000379CB"/>
    <w:rsid w:val="00044E10"/>
    <w:rsid w:val="00065B15"/>
    <w:rsid w:val="0006654C"/>
    <w:rsid w:val="00086E7E"/>
    <w:rsid w:val="0009242A"/>
    <w:rsid w:val="000A14A5"/>
    <w:rsid w:val="000B30A1"/>
    <w:rsid w:val="000C580F"/>
    <w:rsid w:val="000E7992"/>
    <w:rsid w:val="001004F1"/>
    <w:rsid w:val="0011368A"/>
    <w:rsid w:val="001145BB"/>
    <w:rsid w:val="001210EB"/>
    <w:rsid w:val="00133B80"/>
    <w:rsid w:val="00151ADA"/>
    <w:rsid w:val="00165B0B"/>
    <w:rsid w:val="00173F08"/>
    <w:rsid w:val="00175573"/>
    <w:rsid w:val="001A1247"/>
    <w:rsid w:val="001A3C2C"/>
    <w:rsid w:val="001A4991"/>
    <w:rsid w:val="001C0B0B"/>
    <w:rsid w:val="001C3885"/>
    <w:rsid w:val="001C4B2E"/>
    <w:rsid w:val="001E52B3"/>
    <w:rsid w:val="001E728E"/>
    <w:rsid w:val="001F099A"/>
    <w:rsid w:val="00204E62"/>
    <w:rsid w:val="00222A41"/>
    <w:rsid w:val="00225BFB"/>
    <w:rsid w:val="00237B6B"/>
    <w:rsid w:val="002412C3"/>
    <w:rsid w:val="00245DB0"/>
    <w:rsid w:val="00270686"/>
    <w:rsid w:val="002824DF"/>
    <w:rsid w:val="002843E0"/>
    <w:rsid w:val="00284B11"/>
    <w:rsid w:val="002B2336"/>
    <w:rsid w:val="002B4CCD"/>
    <w:rsid w:val="002D0463"/>
    <w:rsid w:val="002D61F9"/>
    <w:rsid w:val="002E1856"/>
    <w:rsid w:val="002E6D51"/>
    <w:rsid w:val="002F1825"/>
    <w:rsid w:val="002F61BB"/>
    <w:rsid w:val="00305B50"/>
    <w:rsid w:val="003230DD"/>
    <w:rsid w:val="00324364"/>
    <w:rsid w:val="003347AD"/>
    <w:rsid w:val="00335768"/>
    <w:rsid w:val="0034022C"/>
    <w:rsid w:val="00341147"/>
    <w:rsid w:val="00346351"/>
    <w:rsid w:val="00354D0D"/>
    <w:rsid w:val="00362364"/>
    <w:rsid w:val="00386643"/>
    <w:rsid w:val="003B38E5"/>
    <w:rsid w:val="003B7236"/>
    <w:rsid w:val="003B7BFC"/>
    <w:rsid w:val="003D07F8"/>
    <w:rsid w:val="00402234"/>
    <w:rsid w:val="004040DE"/>
    <w:rsid w:val="00410531"/>
    <w:rsid w:val="004354E9"/>
    <w:rsid w:val="00435A61"/>
    <w:rsid w:val="00436AF1"/>
    <w:rsid w:val="00436B2C"/>
    <w:rsid w:val="0044131A"/>
    <w:rsid w:val="004420CE"/>
    <w:rsid w:val="00460E10"/>
    <w:rsid w:val="00466C29"/>
    <w:rsid w:val="00483DFF"/>
    <w:rsid w:val="00485DCC"/>
    <w:rsid w:val="004909E7"/>
    <w:rsid w:val="004A2E53"/>
    <w:rsid w:val="004C199A"/>
    <w:rsid w:val="004C534A"/>
    <w:rsid w:val="004E3486"/>
    <w:rsid w:val="004F5E61"/>
    <w:rsid w:val="0051460D"/>
    <w:rsid w:val="00520D39"/>
    <w:rsid w:val="005367A8"/>
    <w:rsid w:val="005403E5"/>
    <w:rsid w:val="005541E7"/>
    <w:rsid w:val="00556623"/>
    <w:rsid w:val="005A1C94"/>
    <w:rsid w:val="005A5A0B"/>
    <w:rsid w:val="005B08B7"/>
    <w:rsid w:val="005D283B"/>
    <w:rsid w:val="005D306E"/>
    <w:rsid w:val="005D53E1"/>
    <w:rsid w:val="005D6BD9"/>
    <w:rsid w:val="005E0653"/>
    <w:rsid w:val="005E5D3F"/>
    <w:rsid w:val="005F5362"/>
    <w:rsid w:val="005F5DB1"/>
    <w:rsid w:val="00601E55"/>
    <w:rsid w:val="00621153"/>
    <w:rsid w:val="006352CA"/>
    <w:rsid w:val="00661833"/>
    <w:rsid w:val="006802DC"/>
    <w:rsid w:val="0069446B"/>
    <w:rsid w:val="006D275B"/>
    <w:rsid w:val="006E4065"/>
    <w:rsid w:val="00710BD2"/>
    <w:rsid w:val="00712588"/>
    <w:rsid w:val="00723A90"/>
    <w:rsid w:val="00741477"/>
    <w:rsid w:val="00746B45"/>
    <w:rsid w:val="007629BE"/>
    <w:rsid w:val="00763F5D"/>
    <w:rsid w:val="007641BA"/>
    <w:rsid w:val="007703D6"/>
    <w:rsid w:val="007737BE"/>
    <w:rsid w:val="0078469B"/>
    <w:rsid w:val="0079046A"/>
    <w:rsid w:val="007A4639"/>
    <w:rsid w:val="007C6B98"/>
    <w:rsid w:val="007C77C9"/>
    <w:rsid w:val="007D7E71"/>
    <w:rsid w:val="007E263E"/>
    <w:rsid w:val="007F02E9"/>
    <w:rsid w:val="007F4CD8"/>
    <w:rsid w:val="008111C9"/>
    <w:rsid w:val="00813905"/>
    <w:rsid w:val="0081652B"/>
    <w:rsid w:val="00816D4A"/>
    <w:rsid w:val="00853BF1"/>
    <w:rsid w:val="0086194C"/>
    <w:rsid w:val="00864294"/>
    <w:rsid w:val="00864858"/>
    <w:rsid w:val="00865BA6"/>
    <w:rsid w:val="0087143E"/>
    <w:rsid w:val="00871FBF"/>
    <w:rsid w:val="008759F9"/>
    <w:rsid w:val="008907AC"/>
    <w:rsid w:val="008B1DF1"/>
    <w:rsid w:val="008C36E0"/>
    <w:rsid w:val="008C74CB"/>
    <w:rsid w:val="008D2315"/>
    <w:rsid w:val="008D451E"/>
    <w:rsid w:val="008E1834"/>
    <w:rsid w:val="00914FD8"/>
    <w:rsid w:val="00935DAB"/>
    <w:rsid w:val="00942501"/>
    <w:rsid w:val="00942882"/>
    <w:rsid w:val="009435DA"/>
    <w:rsid w:val="009466CB"/>
    <w:rsid w:val="009623BB"/>
    <w:rsid w:val="00972046"/>
    <w:rsid w:val="00973BB4"/>
    <w:rsid w:val="00983DFC"/>
    <w:rsid w:val="0098537A"/>
    <w:rsid w:val="00985952"/>
    <w:rsid w:val="009B16A7"/>
    <w:rsid w:val="009C689C"/>
    <w:rsid w:val="009D4CAC"/>
    <w:rsid w:val="009D69CA"/>
    <w:rsid w:val="009D6C32"/>
    <w:rsid w:val="009F4EBA"/>
    <w:rsid w:val="009F56EB"/>
    <w:rsid w:val="00A0024C"/>
    <w:rsid w:val="00A14A8A"/>
    <w:rsid w:val="00A304A8"/>
    <w:rsid w:val="00A3695D"/>
    <w:rsid w:val="00A41B0D"/>
    <w:rsid w:val="00A42EC5"/>
    <w:rsid w:val="00A47456"/>
    <w:rsid w:val="00A50767"/>
    <w:rsid w:val="00A67319"/>
    <w:rsid w:val="00A87730"/>
    <w:rsid w:val="00A907AB"/>
    <w:rsid w:val="00A91D63"/>
    <w:rsid w:val="00AC7048"/>
    <w:rsid w:val="00AD1928"/>
    <w:rsid w:val="00AD457A"/>
    <w:rsid w:val="00AD66EB"/>
    <w:rsid w:val="00B10BD5"/>
    <w:rsid w:val="00B27C55"/>
    <w:rsid w:val="00B317D8"/>
    <w:rsid w:val="00B36BE2"/>
    <w:rsid w:val="00B61519"/>
    <w:rsid w:val="00B63818"/>
    <w:rsid w:val="00B654B7"/>
    <w:rsid w:val="00B70F48"/>
    <w:rsid w:val="00B84DC2"/>
    <w:rsid w:val="00B959FF"/>
    <w:rsid w:val="00BA19B4"/>
    <w:rsid w:val="00BA35BF"/>
    <w:rsid w:val="00BE316F"/>
    <w:rsid w:val="00C3219F"/>
    <w:rsid w:val="00C77762"/>
    <w:rsid w:val="00C86F28"/>
    <w:rsid w:val="00C96F65"/>
    <w:rsid w:val="00CA7400"/>
    <w:rsid w:val="00CC37FA"/>
    <w:rsid w:val="00CD398C"/>
    <w:rsid w:val="00CF581F"/>
    <w:rsid w:val="00D03410"/>
    <w:rsid w:val="00D23DDE"/>
    <w:rsid w:val="00D417B4"/>
    <w:rsid w:val="00D4229F"/>
    <w:rsid w:val="00D61FE0"/>
    <w:rsid w:val="00D621BB"/>
    <w:rsid w:val="00D75B8C"/>
    <w:rsid w:val="00D80473"/>
    <w:rsid w:val="00DB36B7"/>
    <w:rsid w:val="00DB5A6C"/>
    <w:rsid w:val="00E01B81"/>
    <w:rsid w:val="00E02210"/>
    <w:rsid w:val="00E20893"/>
    <w:rsid w:val="00E32DB5"/>
    <w:rsid w:val="00E33BF5"/>
    <w:rsid w:val="00E351E7"/>
    <w:rsid w:val="00E441A2"/>
    <w:rsid w:val="00E66C51"/>
    <w:rsid w:val="00E838CF"/>
    <w:rsid w:val="00E86350"/>
    <w:rsid w:val="00E9661D"/>
    <w:rsid w:val="00EA0011"/>
    <w:rsid w:val="00EA1AA7"/>
    <w:rsid w:val="00EA510A"/>
    <w:rsid w:val="00EB445B"/>
    <w:rsid w:val="00EB60B0"/>
    <w:rsid w:val="00ED3628"/>
    <w:rsid w:val="00EF4008"/>
    <w:rsid w:val="00EF64D0"/>
    <w:rsid w:val="00F228DE"/>
    <w:rsid w:val="00F50DBD"/>
    <w:rsid w:val="00F51663"/>
    <w:rsid w:val="00F72A78"/>
    <w:rsid w:val="00F73900"/>
    <w:rsid w:val="00F80449"/>
    <w:rsid w:val="00FB6688"/>
    <w:rsid w:val="00FC0168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5DE5B"/>
  <w15:docId w15:val="{AFEBBDC0-1C48-4B88-A1A4-820A4737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5B0B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165B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5B0B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rsid w:val="00165B0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65B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23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3B7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7236"/>
  </w:style>
  <w:style w:type="paragraph" w:styleId="Prrafodelista">
    <w:name w:val="List Paragraph"/>
    <w:basedOn w:val="Normal"/>
    <w:uiPriority w:val="34"/>
    <w:qFormat/>
    <w:rsid w:val="0086485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A91D63"/>
    <w:pPr>
      <w:spacing w:after="0" w:line="240" w:lineRule="auto"/>
      <w:ind w:left="705"/>
      <w:jc w:val="both"/>
    </w:pPr>
    <w:rPr>
      <w:rFonts w:ascii="Bookman Old Style" w:eastAsia="Times New Roman" w:hAnsi="Bookman Old Style" w:cs="Bookman Old Style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91D63"/>
    <w:rPr>
      <w:rFonts w:ascii="Bookman Old Style" w:eastAsia="Times New Roman" w:hAnsi="Bookman Old Style" w:cs="Bookman Old Style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D8047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correa@ucm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21A7-9112-41F9-8B10-E433954F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Chacón</dc:creator>
  <cp:lastModifiedBy>Maria P. Correa Pizarro</cp:lastModifiedBy>
  <cp:revision>3</cp:revision>
  <dcterms:created xsi:type="dcterms:W3CDTF">2017-11-16T12:56:00Z</dcterms:created>
  <dcterms:modified xsi:type="dcterms:W3CDTF">2017-11-30T05:13:00Z</dcterms:modified>
</cp:coreProperties>
</file>